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7F07E" w14:textId="7D514478" w:rsidR="000D32D9" w:rsidRPr="000D32D9" w:rsidRDefault="000D32D9" w:rsidP="000D32D9">
      <w:pPr>
        <w:spacing w:line="480" w:lineRule="auto"/>
        <w:rPr>
          <w:lang w:val="it-IT"/>
        </w:rPr>
      </w:pPr>
      <w:r>
        <w:rPr>
          <w:lang w:val="it-IT"/>
        </w:rPr>
        <w:t xml:space="preserve">12.0 </w:t>
      </w:r>
      <w:r w:rsidRPr="000D32D9">
        <w:rPr>
          <w:lang w:val="it-IT"/>
        </w:rPr>
        <w:t xml:space="preserve">Ja hetkel, mil ta tahtis tulistada, mõtles ta, et võib-olla on hunt vanaema ära söönud. </w:t>
      </w:r>
    </w:p>
    <w:p w14:paraId="1180A789" w14:textId="77777777" w:rsidR="00940021" w:rsidRPr="00940021" w:rsidRDefault="00940021" w:rsidP="00940021">
      <w:p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Word-by-Word Breakdown</w:t>
      </w:r>
    </w:p>
    <w:p w14:paraId="0FA7F54F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Ja</w:t>
      </w:r>
      <w:r w:rsidRPr="00940021">
        <w:rPr>
          <w:lang w:val="en-US"/>
        </w:rPr>
        <w:t xml:space="preserve"> — and Ja hetkel, mil ta tahtis tulistada, mõtles ta, et võib-olla on hunt vanaema ära söönud.</w:t>
      </w:r>
    </w:p>
    <w:p w14:paraId="397A9691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hetkel</w:t>
      </w:r>
      <w:r w:rsidRPr="00940021">
        <w:rPr>
          <w:lang w:val="en-US"/>
        </w:rPr>
        <w:t xml:space="preserve"> — at the moment / moment (noun </w:t>
      </w:r>
      <w:r w:rsidRPr="00940021">
        <w:rPr>
          <w:i/>
          <w:iCs/>
          <w:lang w:val="en-US"/>
        </w:rPr>
        <w:t>hetk</w:t>
      </w:r>
      <w:r w:rsidRPr="00940021">
        <w:rPr>
          <w:lang w:val="en-US"/>
        </w:rPr>
        <w:t xml:space="preserve"> in the adessive case "-l") Ja hetkel, mil ta tahtis tulistada, mõtles ta, et võib-olla on hunt vanaema ära söönud.</w:t>
      </w:r>
    </w:p>
    <w:p w14:paraId="2EEEFB5D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mil</w:t>
      </w:r>
      <w:r w:rsidRPr="00940021">
        <w:rPr>
          <w:lang w:val="en-US"/>
        </w:rPr>
        <w:t xml:space="preserve"> — when / at which (conjunction) Ja hetkel, mil ta tahtis tulistada, mõtles ta, et võib-olla on hunt vanaema ära söönud.</w:t>
      </w:r>
    </w:p>
    <w:p w14:paraId="212DEB97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ta</w:t>
      </w:r>
      <w:r w:rsidRPr="00940021">
        <w:rPr>
          <w:lang w:val="en-US"/>
        </w:rPr>
        <w:t xml:space="preserve"> — he / she (short form of </w:t>
      </w:r>
      <w:r w:rsidRPr="00940021">
        <w:rPr>
          <w:i/>
          <w:iCs/>
          <w:lang w:val="en-US"/>
        </w:rPr>
        <w:t>tema</w:t>
      </w:r>
      <w:r w:rsidRPr="00940021">
        <w:rPr>
          <w:lang w:val="en-US"/>
        </w:rPr>
        <w:t>) Ja hetkel, mil ta tahtis tulistada, mõtles ta, et võib-olla on hunt vanaema ära söönud.</w:t>
      </w:r>
    </w:p>
    <w:p w14:paraId="79B3BA4C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tahtis</w:t>
      </w:r>
      <w:r w:rsidRPr="00940021">
        <w:rPr>
          <w:lang w:val="en-US"/>
        </w:rPr>
        <w:t xml:space="preserve"> — wanted (past tense of </w:t>
      </w:r>
      <w:r w:rsidRPr="00940021">
        <w:rPr>
          <w:i/>
          <w:iCs/>
          <w:lang w:val="en-US"/>
        </w:rPr>
        <w:t>tahtma</w:t>
      </w:r>
      <w:r w:rsidRPr="00940021">
        <w:rPr>
          <w:lang w:val="en-US"/>
        </w:rPr>
        <w:t>) Ja hetkel, mil ta tahtis tulistada, mõtles ta, et võib-olla on hunt vanaema ära söönud.</w:t>
      </w:r>
    </w:p>
    <w:p w14:paraId="7EFEE985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tulistada</w:t>
      </w:r>
      <w:r w:rsidRPr="00940021">
        <w:rPr>
          <w:lang w:val="en-US"/>
        </w:rPr>
        <w:t xml:space="preserve"> — to shoot (infinitive verb) Ja hetkel, mil ta tahtis tulistada, mõtles ta, et võib-olla on hunt vanaema ära söönud.</w:t>
      </w:r>
    </w:p>
    <w:p w14:paraId="14519386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mõtles</w:t>
      </w:r>
      <w:r w:rsidRPr="00940021">
        <w:rPr>
          <w:lang w:val="en-US"/>
        </w:rPr>
        <w:t xml:space="preserve"> — thought (past tense of </w:t>
      </w:r>
      <w:r w:rsidRPr="00940021">
        <w:rPr>
          <w:i/>
          <w:iCs/>
          <w:lang w:val="en-US"/>
        </w:rPr>
        <w:t>mõtlema</w:t>
      </w:r>
      <w:r w:rsidRPr="00940021">
        <w:rPr>
          <w:lang w:val="en-US"/>
        </w:rPr>
        <w:t>) Ja hetkel, mil ta tahtis tulistada, mõtles ta, et võib-olla on hunt vanaema ära söönud.</w:t>
      </w:r>
    </w:p>
    <w:p w14:paraId="18952711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ta</w:t>
      </w:r>
      <w:r w:rsidRPr="00940021">
        <w:rPr>
          <w:lang w:val="en-US"/>
        </w:rPr>
        <w:t xml:space="preserve"> — he / she Ja hetkel, mil ta tahtis tulistada, mõtles ta, et võib-olla on hunt vanaema ära söönud.</w:t>
      </w:r>
    </w:p>
    <w:p w14:paraId="2D08712C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et</w:t>
      </w:r>
      <w:r w:rsidRPr="00940021">
        <w:rPr>
          <w:lang w:val="en-US"/>
        </w:rPr>
        <w:t xml:space="preserve"> — that (conjunction) Ja hetkel, mil ta tahtis tulistada, mõtles ta, et võib-olla on hunt vanaema ära söönud.</w:t>
      </w:r>
    </w:p>
    <w:p w14:paraId="37EA6F17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võib-olla</w:t>
      </w:r>
      <w:r w:rsidRPr="00940021">
        <w:rPr>
          <w:lang w:val="en-US"/>
        </w:rPr>
        <w:t xml:space="preserve"> — maybe / perhaps (literally "may be") Ja hetkel, mil ta tahtis tulistada, mõtles ta, et võib-olla on hunt vanaema ära söönud.</w:t>
      </w:r>
    </w:p>
    <w:p w14:paraId="37B4917C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on</w:t>
      </w:r>
      <w:r w:rsidRPr="00940021">
        <w:rPr>
          <w:lang w:val="en-US"/>
        </w:rPr>
        <w:t xml:space="preserve"> — has / is (auxiliary verb used here to form the perfect tense) Ja hetkel, mil ta tahtis tulistada, mõtles ta, et võib-olla on hunt vanaema ära söönud.</w:t>
      </w:r>
    </w:p>
    <w:p w14:paraId="253E0A81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hunt</w:t>
      </w:r>
      <w:r w:rsidRPr="00940021">
        <w:rPr>
          <w:lang w:val="en-US"/>
        </w:rPr>
        <w:t xml:space="preserve"> — wolf (noun in the nominative case) Ja hetkel, mil ta tahtis tulistada, mõtles ta, et võib-olla on hunt vanaema ära söönud.</w:t>
      </w:r>
    </w:p>
    <w:p w14:paraId="5825C324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lastRenderedPageBreak/>
        <w:t>vanaema</w:t>
      </w:r>
      <w:r w:rsidRPr="00940021">
        <w:rPr>
          <w:lang w:val="en-US"/>
        </w:rPr>
        <w:t xml:space="preserve"> — grandmother (noun in the partitive/genitive case acting as the object) Ja hetkel, mil ta tahtis tulistada, mõtles ta, et võib-olla on hunt vanaema ära söönud.</w:t>
      </w:r>
    </w:p>
    <w:p w14:paraId="3BBC1279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ära</w:t>
      </w:r>
      <w:r w:rsidRPr="00940021">
        <w:rPr>
          <w:lang w:val="en-US"/>
        </w:rPr>
        <w:t xml:space="preserve"> — up / away (verbal prefix particle indicating completion of an action) Ja hetkel, mil ta tahtis tulistada, mõtles ta, et võib-olla on hunt vanaema ära söönud.</w:t>
      </w:r>
    </w:p>
    <w:p w14:paraId="391D6FFE" w14:textId="77777777" w:rsidR="00940021" w:rsidRPr="00940021" w:rsidRDefault="00940021" w:rsidP="00940021">
      <w:pPr>
        <w:numPr>
          <w:ilvl w:val="0"/>
          <w:numId w:val="1"/>
        </w:numPr>
        <w:spacing w:line="480" w:lineRule="auto"/>
        <w:rPr>
          <w:lang w:val="en-US"/>
        </w:rPr>
      </w:pPr>
      <w:r w:rsidRPr="00940021">
        <w:rPr>
          <w:b/>
          <w:bCs/>
          <w:lang w:val="en-US"/>
        </w:rPr>
        <w:t>söönud</w:t>
      </w:r>
      <w:r w:rsidRPr="00940021">
        <w:rPr>
          <w:lang w:val="en-US"/>
        </w:rPr>
        <w:t xml:space="preserve"> — eaten (past participle of </w:t>
      </w:r>
      <w:r w:rsidRPr="00940021">
        <w:rPr>
          <w:i/>
          <w:iCs/>
          <w:lang w:val="en-US"/>
        </w:rPr>
        <w:t>sööma</w:t>
      </w:r>
      <w:r w:rsidRPr="00940021">
        <w:rPr>
          <w:lang w:val="en-US"/>
        </w:rPr>
        <w:t xml:space="preserve">; combined with </w:t>
      </w:r>
      <w:r w:rsidRPr="00940021">
        <w:rPr>
          <w:i/>
          <w:iCs/>
          <w:lang w:val="en-US"/>
        </w:rPr>
        <w:t>on</w:t>
      </w:r>
      <w:r w:rsidRPr="00940021">
        <w:rPr>
          <w:lang w:val="en-US"/>
        </w:rPr>
        <w:t xml:space="preserve"> and </w:t>
      </w:r>
      <w:r w:rsidRPr="00940021">
        <w:rPr>
          <w:i/>
          <w:iCs/>
          <w:lang w:val="en-US"/>
        </w:rPr>
        <w:t>ära</w:t>
      </w:r>
      <w:r w:rsidRPr="00940021">
        <w:rPr>
          <w:lang w:val="en-US"/>
        </w:rPr>
        <w:t>, it means "has eaten up") Ja hetkel, mil ta tahtis tulistada, mõtles ta, et võib-olla on hunt vanaema ära söönud.</w:t>
      </w:r>
    </w:p>
    <w:p w14:paraId="3DB6F5F4" w14:textId="77777777" w:rsidR="000D32D9" w:rsidRPr="00940021" w:rsidRDefault="000D32D9" w:rsidP="000D32D9">
      <w:pPr>
        <w:spacing w:line="480" w:lineRule="auto"/>
        <w:rPr>
          <w:lang w:val="en-US"/>
        </w:rPr>
      </w:pPr>
    </w:p>
    <w:sectPr w:rsidR="000D32D9" w:rsidRPr="0094002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38BA40D-53AC-4CDD-AAE2-DD30667932B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6E9FC53-9DD8-4219-8EC9-627A055825F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10376"/>
    <w:multiLevelType w:val="multilevel"/>
    <w:tmpl w:val="D7B85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0210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E0E"/>
    <w:rsid w:val="00042EA7"/>
    <w:rsid w:val="000761ED"/>
    <w:rsid w:val="000B559D"/>
    <w:rsid w:val="000D32D9"/>
    <w:rsid w:val="00151A25"/>
    <w:rsid w:val="00193FFE"/>
    <w:rsid w:val="001C4A67"/>
    <w:rsid w:val="00246F25"/>
    <w:rsid w:val="003513BF"/>
    <w:rsid w:val="00393DCE"/>
    <w:rsid w:val="003A6B6D"/>
    <w:rsid w:val="003B7EA3"/>
    <w:rsid w:val="00432E0E"/>
    <w:rsid w:val="004763E2"/>
    <w:rsid w:val="004B51D2"/>
    <w:rsid w:val="004C3003"/>
    <w:rsid w:val="006D6E07"/>
    <w:rsid w:val="006F0B44"/>
    <w:rsid w:val="00741734"/>
    <w:rsid w:val="00787BD6"/>
    <w:rsid w:val="007D49B5"/>
    <w:rsid w:val="007E0C44"/>
    <w:rsid w:val="007E534D"/>
    <w:rsid w:val="008C6537"/>
    <w:rsid w:val="00937710"/>
    <w:rsid w:val="00940021"/>
    <w:rsid w:val="0096273B"/>
    <w:rsid w:val="00A22B54"/>
    <w:rsid w:val="00B5733F"/>
    <w:rsid w:val="00B87D9A"/>
    <w:rsid w:val="00BD33F6"/>
    <w:rsid w:val="00BE7971"/>
    <w:rsid w:val="00C31C72"/>
    <w:rsid w:val="00C53481"/>
    <w:rsid w:val="00C7732B"/>
    <w:rsid w:val="00D50A83"/>
    <w:rsid w:val="00E32BB2"/>
    <w:rsid w:val="00E655E8"/>
    <w:rsid w:val="00E81892"/>
    <w:rsid w:val="00FA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FFC5"/>
  <w15:docId w15:val="{70BBC39E-3448-4AD6-95D1-D4208DA0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3B7E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keith kelly</cp:lastModifiedBy>
  <cp:revision>4</cp:revision>
  <dcterms:created xsi:type="dcterms:W3CDTF">2026-09-10T08:40:00Z</dcterms:created>
  <dcterms:modified xsi:type="dcterms:W3CDTF">2026-09-16T08:25:00Z</dcterms:modified>
</cp:coreProperties>
</file>